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6A1089FE" w:rsidR="009B3FEA" w:rsidRPr="009B3FEA" w:rsidRDefault="00921F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>
        <w:rPr>
          <w:rFonts w:eastAsia="Arial Unicode MS" w:cs="Arial"/>
          <w:bCs/>
          <w:sz w:val="24"/>
        </w:rPr>
        <w:t>161</w:t>
      </w:r>
      <w:r w:rsidR="009B3FEA"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4C38FB">
        <w:rPr>
          <w:rFonts w:eastAsia="Arial Unicode MS" w:cs="Arial"/>
          <w:bCs/>
          <w:sz w:val="24"/>
        </w:rPr>
        <w:t>2122</w:t>
      </w:r>
    </w:p>
    <w:p w14:paraId="03EC003B" w14:textId="75D1F962" w:rsidR="00602CFF" w:rsidRPr="00602CFF" w:rsidRDefault="00AD6C90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Athens, Greece, 26 February-1 March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BB02B2">
        <w:rPr>
          <w:rFonts w:eastAsia="Arial Unicode MS" w:cs="Arial"/>
          <w:bCs/>
        </w:rPr>
        <w:t>0720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590BDF3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5EC5">
        <w:rPr>
          <w:rFonts w:ascii="Arial" w:hAnsi="Arial" w:cs="Arial"/>
          <w:b/>
        </w:rPr>
        <w:t xml:space="preserve">23.700-66: </w:t>
      </w:r>
      <w:r w:rsidR="00412523">
        <w:rPr>
          <w:rFonts w:ascii="Arial" w:hAnsi="Arial" w:cs="Arial"/>
          <w:b/>
        </w:rPr>
        <w:t xml:space="preserve">KI#1: New solution to support </w:t>
      </w:r>
      <w:r w:rsidR="007234CF">
        <w:rPr>
          <w:rFonts w:ascii="Arial" w:hAnsi="Arial" w:cs="Arial"/>
          <w:b/>
        </w:rPr>
        <w:t xml:space="preserve">NG-RAN node </w:t>
      </w:r>
      <w:r w:rsidR="00412523">
        <w:rPr>
          <w:rFonts w:ascii="Arial" w:hAnsi="Arial" w:cs="Arial"/>
          <w:b/>
        </w:rPr>
        <w:t xml:space="preserve">QoS flow </w:t>
      </w:r>
      <w:r w:rsidR="00A106CE">
        <w:rPr>
          <w:rFonts w:ascii="Arial" w:hAnsi="Arial" w:cs="Arial"/>
          <w:b/>
        </w:rPr>
        <w:t xml:space="preserve">PDU session and UE level energy related information </w:t>
      </w:r>
      <w:r w:rsidR="00A630EB">
        <w:rPr>
          <w:rFonts w:ascii="Arial" w:hAnsi="Arial" w:cs="Arial"/>
          <w:b/>
        </w:rPr>
        <w:t>report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00CC2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707C97">
        <w:rPr>
          <w:rFonts w:ascii="Arial" w:hAnsi="Arial" w:cs="Arial"/>
          <w:b/>
        </w:rPr>
        <w:t>4</w:t>
      </w:r>
    </w:p>
    <w:p w14:paraId="3F7B9FA5" w14:textId="4849FBA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B0B1C" w:rsidRPr="004B0B1C">
        <w:rPr>
          <w:rFonts w:ascii="Arial" w:hAnsi="Arial" w:cs="Arial"/>
          <w:b/>
        </w:rPr>
        <w:t>FS_EnergySys</w:t>
      </w:r>
      <w:proofErr w:type="spellEnd"/>
      <w:r w:rsidR="004B0B1C" w:rsidRPr="004B0B1C">
        <w:rPr>
          <w:rFonts w:ascii="Arial" w:hAnsi="Arial" w:cs="Arial"/>
          <w:b/>
        </w:rPr>
        <w:t xml:space="preserve"> / Rel-19</w:t>
      </w:r>
    </w:p>
    <w:p w14:paraId="04A85BCE" w14:textId="2FBADC66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07C97">
        <w:rPr>
          <w:rFonts w:ascii="Arial" w:hAnsi="Arial" w:cs="Arial"/>
          <w:i/>
        </w:rPr>
        <w:t xml:space="preserve"> This contribution proposes a solution to support </w:t>
      </w:r>
      <w:r w:rsidR="003040FF">
        <w:rPr>
          <w:rFonts w:ascii="Arial" w:hAnsi="Arial" w:cs="Arial"/>
          <w:i/>
        </w:rPr>
        <w:t>per QoS flow, PDU session and UE level energy related information exposure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34B80BDB" w:rsidR="00106137" w:rsidRDefault="00313250" w:rsidP="00680A19">
      <w:r>
        <w:t xml:space="preserve">This contribution proposed to address the KI#1 </w:t>
      </w:r>
      <w:r w:rsidR="00292377">
        <w:t xml:space="preserve">to support the NG-RAN node QoS flow, PDU session and UE level energy related </w:t>
      </w:r>
      <w:r w:rsidR="00B9566A">
        <w:t>information.</w:t>
      </w:r>
    </w:p>
    <w:p w14:paraId="45206A34" w14:textId="77777777" w:rsidR="00313250" w:rsidRDefault="00313250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661700B8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</w:t>
      </w:r>
      <w:r w:rsidR="00FD1F70">
        <w:rPr>
          <w:lang w:eastAsia="ko-KR"/>
        </w:rPr>
        <w:t>solution to solve KI#1 in TR 23.700-</w:t>
      </w:r>
      <w:r w:rsidR="005E7DA5">
        <w:rPr>
          <w:lang w:eastAsia="ko-KR"/>
        </w:rPr>
        <w:t>66.</w:t>
      </w:r>
    </w:p>
    <w:p w14:paraId="131C4C21" w14:textId="1D95B0F3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2F3CD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(new solution)</w:t>
      </w:r>
      <w:r w:rsidR="007752E6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5E65A6E6" w14:textId="61F68E55" w:rsidR="00050A55" w:rsidRPr="005130C9" w:rsidRDefault="00050A55" w:rsidP="00050A55">
      <w:pPr>
        <w:pStyle w:val="Heading2"/>
      </w:pPr>
      <w:bookmarkStart w:id="1" w:name="_Toc500949097"/>
      <w:bookmarkStart w:id="2" w:name="_Toc92875660"/>
      <w:bookmarkStart w:id="3" w:name="_Toc93070684"/>
      <w:bookmarkStart w:id="4" w:name="_Toc148441676"/>
      <w:bookmarkEnd w:id="0"/>
      <w:r w:rsidRPr="005130C9">
        <w:t>6.x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 w:rsidRPr="005130C9">
        <w:t xml:space="preserve">X: </w:t>
      </w:r>
      <w:bookmarkEnd w:id="1"/>
      <w:bookmarkEnd w:id="2"/>
      <w:bookmarkEnd w:id="3"/>
      <w:bookmarkEnd w:id="4"/>
      <w:r w:rsidR="000E16E8">
        <w:t xml:space="preserve">NG-RAN node QoS flow PDU session and UE level energy related information </w:t>
      </w:r>
      <w:r w:rsidR="00A630EB">
        <w:t>report</w:t>
      </w:r>
    </w:p>
    <w:p w14:paraId="7CC0BBB7" w14:textId="77777777" w:rsidR="00050A55" w:rsidRPr="005130C9" w:rsidRDefault="00050A55" w:rsidP="00050A55">
      <w:pPr>
        <w:pStyle w:val="Heading3"/>
      </w:pPr>
      <w:bookmarkStart w:id="5" w:name="_Toc500949098"/>
      <w:bookmarkStart w:id="6" w:name="_Toc92875661"/>
      <w:bookmarkStart w:id="7" w:name="_Toc93070685"/>
      <w:bookmarkStart w:id="8" w:name="_Toc148441677"/>
      <w:r w:rsidRPr="005130C9">
        <w:t>6.x.</w:t>
      </w:r>
      <w:r w:rsidRPr="005130C9">
        <w:rPr>
          <w:rFonts w:hint="eastAsia"/>
        </w:rPr>
        <w:t>1</w:t>
      </w:r>
      <w:r w:rsidRPr="005130C9">
        <w:rPr>
          <w:rFonts w:hint="eastAsia"/>
        </w:rPr>
        <w:tab/>
      </w:r>
      <w:r w:rsidRPr="005130C9">
        <w:t>Key Issue mapping</w:t>
      </w:r>
      <w:bookmarkEnd w:id="5"/>
      <w:bookmarkEnd w:id="6"/>
      <w:bookmarkEnd w:id="7"/>
      <w:bookmarkEnd w:id="8"/>
    </w:p>
    <w:p w14:paraId="6193910E" w14:textId="77777777" w:rsidR="008C755F" w:rsidRDefault="008C755F" w:rsidP="008C755F">
      <w:bookmarkStart w:id="9" w:name="_Toc500949099"/>
      <w:bookmarkStart w:id="10" w:name="_Toc92875662"/>
      <w:bookmarkStart w:id="11" w:name="_Toc93070686"/>
      <w:bookmarkStart w:id="12" w:name="_Toc148441678"/>
      <w:r>
        <w:t>This is a solution for key issue #1 "Network energy related information exposure".</w:t>
      </w:r>
    </w:p>
    <w:p w14:paraId="1CD8302E" w14:textId="77777777" w:rsidR="00050A55" w:rsidRPr="005130C9" w:rsidRDefault="00050A55" w:rsidP="00050A55">
      <w:pPr>
        <w:pStyle w:val="Heading3"/>
      </w:pPr>
      <w:r w:rsidRPr="005130C9">
        <w:t>6.x.2</w:t>
      </w:r>
      <w:r w:rsidRPr="005130C9">
        <w:rPr>
          <w:rFonts w:hint="eastAsia"/>
        </w:rPr>
        <w:tab/>
      </w:r>
      <w:r w:rsidRPr="005130C9">
        <w:t xml:space="preserve">Functional </w:t>
      </w:r>
      <w:r w:rsidRPr="005130C9">
        <w:rPr>
          <w:rFonts w:hint="eastAsia"/>
        </w:rPr>
        <w:t>Description</w:t>
      </w:r>
      <w:bookmarkEnd w:id="9"/>
      <w:bookmarkEnd w:id="10"/>
      <w:bookmarkEnd w:id="11"/>
      <w:bookmarkEnd w:id="12"/>
    </w:p>
    <w:p w14:paraId="37CF9CD1" w14:textId="11D71FD2" w:rsidR="00BD257B" w:rsidRDefault="000776B1" w:rsidP="00BD257B">
      <w:pPr>
        <w:rPr>
          <w:rFonts w:eastAsia="DengXian"/>
        </w:rPr>
      </w:pPr>
      <w:bookmarkStart w:id="13" w:name="_Toc500949101"/>
      <w:bookmarkStart w:id="14" w:name="_Toc92875663"/>
      <w:bookmarkStart w:id="15" w:name="_Toc93070687"/>
      <w:r>
        <w:rPr>
          <w:rFonts w:eastAsia="DengXian"/>
        </w:rPr>
        <w:t xml:space="preserve">NG-RAN may </w:t>
      </w:r>
      <w:r w:rsidR="00D2693B">
        <w:rPr>
          <w:rFonts w:eastAsia="DengXian"/>
        </w:rPr>
        <w:t xml:space="preserve">activate </w:t>
      </w:r>
      <w:r>
        <w:rPr>
          <w:rFonts w:eastAsia="DengXian"/>
        </w:rPr>
        <w:t>the</w:t>
      </w:r>
      <w:r w:rsidR="001B2C8E">
        <w:rPr>
          <w:rFonts w:eastAsia="DengXian"/>
        </w:rPr>
        <w:t xml:space="preserve"> PDU session / QoS flow level</w:t>
      </w:r>
      <w:r>
        <w:rPr>
          <w:rFonts w:eastAsia="DengXian"/>
        </w:rPr>
        <w:t xml:space="preserve"> </w:t>
      </w:r>
      <w:r w:rsidR="006E3527">
        <w:rPr>
          <w:rFonts w:eastAsia="DengXian"/>
        </w:rPr>
        <w:t>energy related information</w:t>
      </w:r>
      <w:r w:rsidR="00BE16CD">
        <w:rPr>
          <w:rFonts w:eastAsia="DengXian"/>
        </w:rPr>
        <w:t xml:space="preserve"> reporting procedure</w:t>
      </w:r>
      <w:r w:rsidR="006E3527">
        <w:rPr>
          <w:rFonts w:eastAsia="DengXian"/>
        </w:rPr>
        <w:t xml:space="preserve"> for specific </w:t>
      </w:r>
      <w:r w:rsidR="001B2C8E">
        <w:rPr>
          <w:rFonts w:eastAsia="DengXian"/>
        </w:rPr>
        <w:t xml:space="preserve">UE, the </w:t>
      </w:r>
      <w:r w:rsidR="00BE16CD">
        <w:rPr>
          <w:rFonts w:eastAsia="DengXian"/>
        </w:rPr>
        <w:t xml:space="preserve">procedure </w:t>
      </w:r>
      <w:r w:rsidR="00E77FE8">
        <w:rPr>
          <w:rFonts w:eastAsia="DengXian"/>
        </w:rPr>
        <w:t>is triggered</w:t>
      </w:r>
      <w:r w:rsidR="009342B7">
        <w:rPr>
          <w:rFonts w:eastAsia="DengXian"/>
        </w:rPr>
        <w:t xml:space="preserve"> </w:t>
      </w:r>
      <w:r w:rsidR="00D2693B">
        <w:rPr>
          <w:rFonts w:eastAsia="DengXian"/>
        </w:rPr>
        <w:t xml:space="preserve">by </w:t>
      </w:r>
      <w:r w:rsidR="00011F8C">
        <w:rPr>
          <w:rFonts w:eastAsia="DengXian"/>
        </w:rPr>
        <w:t xml:space="preserve">a </w:t>
      </w:r>
      <w:r w:rsidR="009342B7">
        <w:rPr>
          <w:rFonts w:eastAsia="DengXian"/>
        </w:rPr>
        <w:t>request from SMF.</w:t>
      </w:r>
    </w:p>
    <w:p w14:paraId="5B0BA9FC" w14:textId="7AA4C1D5" w:rsidR="009342B7" w:rsidRDefault="009342B7" w:rsidP="00BD257B">
      <w:pPr>
        <w:rPr>
          <w:rFonts w:eastAsia="DengXian"/>
        </w:rPr>
      </w:pPr>
      <w:r>
        <w:rPr>
          <w:rFonts w:eastAsia="DengXian"/>
        </w:rPr>
        <w:t xml:space="preserve">PDU session / QoS flow level energy related information </w:t>
      </w:r>
      <w:r w:rsidR="00D2693B">
        <w:rPr>
          <w:rFonts w:eastAsia="DengXian"/>
        </w:rPr>
        <w:t>is</w:t>
      </w:r>
      <w:r>
        <w:rPr>
          <w:rFonts w:eastAsia="DengXian"/>
        </w:rPr>
        <w:t xml:space="preserve"> </w:t>
      </w:r>
      <w:r w:rsidR="008908A1">
        <w:rPr>
          <w:rFonts w:eastAsia="DengXian"/>
        </w:rPr>
        <w:t>provided by NG-RAN</w:t>
      </w:r>
      <w:r w:rsidR="00251C89">
        <w:rPr>
          <w:rFonts w:eastAsia="DengXian"/>
        </w:rPr>
        <w:t xml:space="preserve"> to SMF and</w:t>
      </w:r>
      <w:r w:rsidR="008908A1">
        <w:rPr>
          <w:rFonts w:eastAsia="DengXian"/>
        </w:rPr>
        <w:t xml:space="preserve"> will include the following </w:t>
      </w:r>
      <w:r w:rsidR="00D2693B">
        <w:rPr>
          <w:rFonts w:eastAsia="DengXian"/>
        </w:rPr>
        <w:t>parameters</w:t>
      </w:r>
      <w:r w:rsidR="008908A1">
        <w:rPr>
          <w:rFonts w:eastAsia="DengXian"/>
        </w:rPr>
        <w:t>:</w:t>
      </w:r>
    </w:p>
    <w:p w14:paraId="20FCE0D0" w14:textId="2F0AF4F3" w:rsidR="00251C89" w:rsidRPr="00251C89" w:rsidRDefault="00251C89" w:rsidP="00C33636">
      <w:pPr>
        <w:numPr>
          <w:ilvl w:val="0"/>
          <w:numId w:val="4"/>
        </w:numPr>
        <w:ind w:left="504" w:hanging="144"/>
        <w:rPr>
          <w:rFonts w:eastAsia="DengXian"/>
          <w:b/>
          <w:bCs/>
        </w:rPr>
      </w:pPr>
      <w:r w:rsidRPr="00251C89">
        <w:rPr>
          <w:rFonts w:eastAsia="DengXian"/>
        </w:rPr>
        <w:t>The specific</w:t>
      </w:r>
      <w:r w:rsidRPr="009D0BE4">
        <w:rPr>
          <w:rFonts w:eastAsia="DengXian"/>
        </w:rPr>
        <w:t xml:space="preserve"> PDU session id</w:t>
      </w:r>
    </w:p>
    <w:p w14:paraId="7ED420C8" w14:textId="20D96555" w:rsidR="00EE6E29" w:rsidRDefault="008908A1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 w:rsidRPr="009D0BE4">
        <w:rPr>
          <w:rFonts w:eastAsia="DengXian"/>
        </w:rPr>
        <w:t xml:space="preserve">PDU session level </w:t>
      </w:r>
      <w:r w:rsidR="00636D02" w:rsidRPr="009D0BE4">
        <w:rPr>
          <w:rFonts w:eastAsia="DengXian"/>
        </w:rPr>
        <w:t xml:space="preserve">NG-RAN Energy </w:t>
      </w:r>
      <w:r w:rsidR="00D50953" w:rsidRPr="009D0BE4">
        <w:rPr>
          <w:rFonts w:eastAsia="DengXian"/>
        </w:rPr>
        <w:t>Consumption</w:t>
      </w:r>
      <w:r w:rsidR="00BA34F9">
        <w:rPr>
          <w:rFonts w:eastAsia="DengXian"/>
        </w:rPr>
        <w:t xml:space="preserve">: </w:t>
      </w:r>
      <w:r w:rsidR="00396989">
        <w:rPr>
          <w:rFonts w:eastAsia="DengXian"/>
        </w:rPr>
        <w:t xml:space="preserve">The </w:t>
      </w:r>
      <w:r w:rsidR="00D2693B" w:rsidRPr="00D2693B">
        <w:rPr>
          <w:rFonts w:eastAsia="DengXian"/>
        </w:rPr>
        <w:t>PDU session level NG-RAN Energy Consumption</w:t>
      </w:r>
      <w:r w:rsidR="00191688">
        <w:rPr>
          <w:rFonts w:eastAsia="DengXian"/>
        </w:rPr>
        <w:t xml:space="preserve"> </w:t>
      </w:r>
      <w:r w:rsidR="00D2693B">
        <w:rPr>
          <w:rFonts w:eastAsia="DengXian"/>
        </w:rPr>
        <w:t>is calculated in</w:t>
      </w:r>
      <w:r w:rsidR="00191688">
        <w:rPr>
          <w:rFonts w:eastAsia="DengXian"/>
        </w:rPr>
        <w:t xml:space="preserve"> NG-RAN</w:t>
      </w:r>
      <w:r w:rsidR="00761734">
        <w:rPr>
          <w:rFonts w:eastAsia="DengXian" w:hint="eastAsia"/>
          <w:lang w:eastAsia="zh-CN"/>
        </w:rPr>
        <w:t>.</w:t>
      </w:r>
      <w:r w:rsidR="00761734">
        <w:rPr>
          <w:rFonts w:eastAsia="DengXian"/>
          <w:lang w:eastAsia="zh-CN"/>
        </w:rPr>
        <w:t xml:space="preserve"> </w:t>
      </w:r>
      <w:r w:rsidR="00570F0B">
        <w:rPr>
          <w:rFonts w:eastAsia="DengXian"/>
          <w:lang w:eastAsia="zh-CN"/>
        </w:rPr>
        <w:t>The formula</w:t>
      </w:r>
      <w:r w:rsidR="0034747D">
        <w:rPr>
          <w:rFonts w:eastAsia="DengXian"/>
          <w:lang w:eastAsia="zh-CN"/>
        </w:rPr>
        <w:t xml:space="preserve"> will consider the Data Volume for specific PDU session and </w:t>
      </w:r>
      <w:proofErr w:type="gramStart"/>
      <w:r w:rsidR="0034747D">
        <w:rPr>
          <w:rFonts w:eastAsia="DengXian"/>
          <w:lang w:eastAsia="zh-CN"/>
        </w:rPr>
        <w:t xml:space="preserve">the </w:t>
      </w:r>
      <w:r w:rsidR="00D2693B">
        <w:rPr>
          <w:rFonts w:eastAsia="DengXian"/>
        </w:rPr>
        <w:t xml:space="preserve"> total</w:t>
      </w:r>
      <w:proofErr w:type="gramEnd"/>
      <w:r w:rsidR="00D2693B">
        <w:rPr>
          <w:rFonts w:eastAsia="DengXian"/>
        </w:rPr>
        <w:t xml:space="preserve"> Energy Consumption</w:t>
      </w:r>
      <w:r w:rsidR="00011F8C">
        <w:rPr>
          <w:rFonts w:eastAsia="DengXian"/>
        </w:rPr>
        <w:t xml:space="preserve"> (EC)</w:t>
      </w:r>
      <w:r w:rsidR="00D2693B">
        <w:rPr>
          <w:rFonts w:eastAsia="DengXian"/>
        </w:rPr>
        <w:t xml:space="preserve"> of the NG-RAN node serving the UE for the specific slice (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D2693B">
        <w:rPr>
          <w:rFonts w:eastAsia="DengXian"/>
        </w:rPr>
        <w:t>)</w:t>
      </w:r>
      <w:r w:rsidR="00180566">
        <w:rPr>
          <w:rFonts w:eastAsia="DengXian"/>
        </w:rPr>
        <w:t xml:space="preserve">, </w:t>
      </w:r>
      <w:r w:rsidR="00165802">
        <w:rPr>
          <w:rFonts w:eastAsia="DengXian"/>
        </w:rPr>
        <w:t xml:space="preserve">e.g., </w:t>
      </w:r>
      <w:r w:rsidR="005F4906">
        <w:rPr>
          <w:noProof/>
        </w:rPr>
        <w:drawing>
          <wp:inline distT="0" distB="0" distL="0" distR="0" wp14:anchorId="48683842" wp14:editId="37653598">
            <wp:extent cx="5943600" cy="457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76C8">
        <w:rPr>
          <w:rFonts w:eastAsia="DengXian"/>
        </w:rPr>
        <w:t xml:space="preserve">The EC of NG-RAN 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4B59B5">
        <w:rPr>
          <w:rFonts w:eastAsia="DengXian"/>
        </w:rPr>
        <w:t xml:space="preserve"> </w:t>
      </w:r>
      <w:r w:rsidR="00D2693B">
        <w:rPr>
          <w:rFonts w:eastAsia="DengXian"/>
        </w:rPr>
        <w:t xml:space="preserve">is defined in </w:t>
      </w:r>
      <w:r w:rsidR="004B59B5">
        <w:rPr>
          <w:rFonts w:eastAsia="DengXian"/>
        </w:rPr>
        <w:t>TS 28.554</w:t>
      </w:r>
      <w:r w:rsidR="00A00D0C">
        <w:rPr>
          <w:rFonts w:eastAsia="DengXian"/>
        </w:rPr>
        <w:t xml:space="preserve"> </w:t>
      </w:r>
      <w:r w:rsidR="00A00D0C">
        <w:rPr>
          <w:rFonts w:eastAsia="DengXian" w:hint="eastAsia"/>
          <w:lang w:eastAsia="zh-CN"/>
        </w:rPr>
        <w:t>[</w:t>
      </w:r>
      <w:r w:rsidR="00A00D0C">
        <w:rPr>
          <w:rFonts w:eastAsia="DengXian"/>
          <w:lang w:eastAsia="zh-CN"/>
        </w:rPr>
        <w:t>6]</w:t>
      </w:r>
      <w:r w:rsidR="004B59B5">
        <w:rPr>
          <w:rFonts w:eastAsia="DengXian"/>
        </w:rPr>
        <w:t>.</w:t>
      </w:r>
    </w:p>
    <w:p w14:paraId="59237BAC" w14:textId="147B5565" w:rsidR="00251C89" w:rsidRPr="00251C89" w:rsidRDefault="00251C89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>
        <w:rPr>
          <w:rFonts w:eastAsia="DengXian"/>
        </w:rPr>
        <w:t xml:space="preserve">(optional) </w:t>
      </w:r>
      <w:r w:rsidRPr="009D0BE4">
        <w:rPr>
          <w:rFonts w:eastAsia="DengXian"/>
        </w:rPr>
        <w:t>QoS Flow id</w:t>
      </w:r>
    </w:p>
    <w:p w14:paraId="24C4E20C" w14:textId="64F228D2" w:rsidR="00191688" w:rsidRDefault="00251C89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 w:rsidRPr="009D0BE4">
        <w:rPr>
          <w:rFonts w:eastAsia="DengXian"/>
        </w:rPr>
        <w:t xml:space="preserve">(optional) </w:t>
      </w:r>
      <w:r w:rsidR="00882925" w:rsidRPr="009D0BE4">
        <w:rPr>
          <w:rFonts w:eastAsia="DengXian"/>
        </w:rPr>
        <w:t>QoS flow level NG-RAN Energy Consumption</w:t>
      </w:r>
      <w:r w:rsidR="00882925">
        <w:rPr>
          <w:rFonts w:eastAsia="DengXian"/>
        </w:rPr>
        <w:t xml:space="preserve">: </w:t>
      </w:r>
      <w:r w:rsidR="00B12FBD">
        <w:rPr>
          <w:rFonts w:eastAsia="DengXian"/>
        </w:rPr>
        <w:t>The QoS flow</w:t>
      </w:r>
      <w:r w:rsidR="00B12FBD" w:rsidRPr="00D2693B">
        <w:rPr>
          <w:rFonts w:eastAsia="DengXian"/>
        </w:rPr>
        <w:t xml:space="preserve"> level NG-RAN Energy Consumption</w:t>
      </w:r>
      <w:r w:rsidR="00B12FBD">
        <w:rPr>
          <w:rFonts w:eastAsia="DengXian"/>
        </w:rPr>
        <w:t xml:space="preserve"> is calculated in NG-RAN</w:t>
      </w:r>
      <w:r w:rsidR="00B12FBD">
        <w:rPr>
          <w:rFonts w:eastAsia="DengXian" w:hint="eastAsia"/>
          <w:lang w:eastAsia="zh-CN"/>
        </w:rPr>
        <w:t>.</w:t>
      </w:r>
      <w:r w:rsidR="00B12FBD">
        <w:rPr>
          <w:rFonts w:eastAsia="DengXian"/>
          <w:lang w:eastAsia="zh-CN"/>
        </w:rPr>
        <w:t xml:space="preserve"> The formula will consider the Data Volume for specific </w:t>
      </w:r>
      <w:r w:rsidR="00E835D5">
        <w:rPr>
          <w:rFonts w:eastAsia="DengXian"/>
          <w:lang w:eastAsia="zh-CN"/>
        </w:rPr>
        <w:t>QoS flow</w:t>
      </w:r>
      <w:r w:rsidR="00B12FBD">
        <w:rPr>
          <w:rFonts w:eastAsia="DengXian"/>
          <w:lang w:eastAsia="zh-CN"/>
        </w:rPr>
        <w:t xml:space="preserve"> and </w:t>
      </w:r>
      <w:proofErr w:type="gramStart"/>
      <w:r w:rsidR="00B12FBD">
        <w:rPr>
          <w:rFonts w:eastAsia="DengXian"/>
          <w:lang w:eastAsia="zh-CN"/>
        </w:rPr>
        <w:t xml:space="preserve">the </w:t>
      </w:r>
      <w:r w:rsidR="00B12FBD">
        <w:rPr>
          <w:rFonts w:eastAsia="DengXian"/>
        </w:rPr>
        <w:t xml:space="preserve"> total</w:t>
      </w:r>
      <w:proofErr w:type="gramEnd"/>
      <w:r w:rsidR="00B12FBD">
        <w:rPr>
          <w:rFonts w:eastAsia="DengXian"/>
        </w:rPr>
        <w:t xml:space="preserve"> Energy </w:t>
      </w:r>
      <w:r w:rsidR="00B12FBD">
        <w:rPr>
          <w:rFonts w:eastAsia="DengXian"/>
        </w:rPr>
        <w:lastRenderedPageBreak/>
        <w:t>Consumption (EC) of the NG-RAN node serving the UE for the specific slice (</w:t>
      </w:r>
      <w:proofErr w:type="spellStart"/>
      <w:r w:rsidR="00B12FBD">
        <w:t>EC</w:t>
      </w:r>
      <w:r w:rsidR="00B12FBD" w:rsidRPr="004009C7">
        <w:rPr>
          <w:vertAlign w:val="subscript"/>
        </w:rPr>
        <w:t>RANonlyns</w:t>
      </w:r>
      <w:proofErr w:type="spellEnd"/>
      <w:r w:rsidR="00B12FBD">
        <w:rPr>
          <w:rFonts w:eastAsia="DengXian"/>
        </w:rPr>
        <w:t xml:space="preserve">), </w:t>
      </w:r>
      <w:r w:rsidR="00C03E19">
        <w:rPr>
          <w:rFonts w:eastAsia="DengXian"/>
        </w:rPr>
        <w:t xml:space="preserve"> </w:t>
      </w:r>
      <w:r w:rsidR="009D3B1E">
        <w:rPr>
          <w:rFonts w:eastAsia="DengXian"/>
        </w:rPr>
        <w:t>e.g.,</w:t>
      </w:r>
      <w:r w:rsidR="00C03E19" w:rsidRPr="00C03E19">
        <w:rPr>
          <w:rFonts w:eastAsia="DengXian"/>
        </w:rPr>
        <w:t xml:space="preserve"> </w:t>
      </w:r>
      <w:r w:rsidR="005F4906">
        <w:rPr>
          <w:noProof/>
        </w:rPr>
        <w:drawing>
          <wp:inline distT="0" distB="0" distL="0" distR="0" wp14:anchorId="240807F7" wp14:editId="27BC2864">
            <wp:extent cx="5943600" cy="4660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59B5">
        <w:rPr>
          <w:rFonts w:eastAsia="DengXian"/>
        </w:rPr>
        <w:t>The EC of NG-RAN</w:t>
      </w:r>
      <w:r w:rsidR="00C21756">
        <w:rPr>
          <w:rFonts w:eastAsia="DengXian"/>
        </w:rPr>
        <w:t xml:space="preserve"> </w:t>
      </w:r>
      <w:proofErr w:type="spellStart"/>
      <w:r w:rsidR="00C21756">
        <w:t>EC</w:t>
      </w:r>
      <w:r w:rsidR="00C21756" w:rsidRPr="004009C7">
        <w:rPr>
          <w:vertAlign w:val="subscript"/>
        </w:rPr>
        <w:t>RANonlyns</w:t>
      </w:r>
      <w:proofErr w:type="spellEnd"/>
      <w:r w:rsidR="004B59B5">
        <w:rPr>
          <w:rFonts w:eastAsia="DengXian"/>
        </w:rPr>
        <w:t xml:space="preserve"> is defined in TS 28.554</w:t>
      </w:r>
      <w:r w:rsidR="00A00D0C">
        <w:rPr>
          <w:rFonts w:eastAsia="DengXian"/>
        </w:rPr>
        <w:t xml:space="preserve"> [6]</w:t>
      </w:r>
      <w:r w:rsidR="004B59B5">
        <w:rPr>
          <w:rFonts w:eastAsia="DengXian"/>
        </w:rPr>
        <w:t>.</w:t>
      </w:r>
    </w:p>
    <w:p w14:paraId="33047E3B" w14:textId="7130BE67" w:rsidR="009F08AE" w:rsidRDefault="009A6092" w:rsidP="00013A2E">
      <w:pPr>
        <w:rPr>
          <w:rFonts w:eastAsia="DengXian"/>
        </w:rPr>
      </w:pPr>
      <w:r>
        <w:rPr>
          <w:rFonts w:eastAsia="DengXian"/>
        </w:rPr>
        <w:t xml:space="preserve">The EC of NG-RAN may be calculated by the </w:t>
      </w:r>
      <w:r w:rsidR="00AF3166">
        <w:rPr>
          <w:rFonts w:eastAsia="DengXian"/>
        </w:rPr>
        <w:t>sensors provided by the 3</w:t>
      </w:r>
      <w:r w:rsidR="00AF3166" w:rsidRPr="00AF3166">
        <w:rPr>
          <w:rFonts w:eastAsia="DengXian"/>
          <w:vertAlign w:val="superscript"/>
        </w:rPr>
        <w:t>rd</w:t>
      </w:r>
      <w:r w:rsidR="00AF3166">
        <w:rPr>
          <w:rFonts w:eastAsia="DengXian"/>
        </w:rPr>
        <w:t xml:space="preserve"> party, NG-RAN maybe allowed to access the platform to get the EC of NG-RAN by implementation, or NG-RAN may request the </w:t>
      </w:r>
      <w:r w:rsidR="00DD3F50">
        <w:rPr>
          <w:rFonts w:eastAsia="DengXian"/>
        </w:rPr>
        <w:t xml:space="preserve">OAM to provide the EC of NG-RAN. </w:t>
      </w:r>
    </w:p>
    <w:p w14:paraId="3D6E7A25" w14:textId="12A53697" w:rsidR="00C000C6" w:rsidRDefault="00C000C6" w:rsidP="00C000C6">
      <w:pPr>
        <w:pStyle w:val="NO"/>
        <w:rPr>
          <w:lang w:val="en-US"/>
        </w:rPr>
      </w:pPr>
      <w:r>
        <w:t>NOTE</w:t>
      </w:r>
      <w:r w:rsidR="00FF7B31">
        <w:rPr>
          <w:lang w:val="en-US"/>
        </w:rPr>
        <w:t xml:space="preserve"> 1</w:t>
      </w:r>
      <w:r>
        <w:t>:</w:t>
      </w:r>
      <w:r>
        <w:tab/>
      </w:r>
      <w:r>
        <w:rPr>
          <w:lang w:val="en-US"/>
        </w:rPr>
        <w:t xml:space="preserve">The procedure that NG-RAN requested </w:t>
      </w:r>
      <w:r w:rsidR="001D3C82">
        <w:rPr>
          <w:lang w:val="en-US"/>
        </w:rPr>
        <w:t>OAM to provide the EC of NG-RAN need to coordinate with SA5.</w:t>
      </w:r>
    </w:p>
    <w:p w14:paraId="0B198E92" w14:textId="559D1C16" w:rsidR="00F94117" w:rsidRPr="00F94117" w:rsidRDefault="00F94117" w:rsidP="00F94117">
      <w:pPr>
        <w:rPr>
          <w:rFonts w:eastAsia="DengXian"/>
        </w:rPr>
      </w:pPr>
      <w:r>
        <w:rPr>
          <w:rFonts w:eastAsia="DengXian"/>
        </w:rPr>
        <w:t xml:space="preserve">NG-RAN measures the Data Volume of </w:t>
      </w:r>
      <w:r w:rsidR="003353BD">
        <w:rPr>
          <w:rFonts w:eastAsia="DengXian"/>
        </w:rPr>
        <w:t>specific PDU session or QoS flow, and calculated the PDU session / QoS flow level NG-RAN EC.</w:t>
      </w:r>
    </w:p>
    <w:p w14:paraId="4BB90E43" w14:textId="34C98BC9" w:rsidR="00492320" w:rsidRDefault="00C458E9" w:rsidP="00013A2E">
      <w:pPr>
        <w:rPr>
          <w:rFonts w:eastAsia="DengXian"/>
        </w:rPr>
      </w:pPr>
      <w:r>
        <w:rPr>
          <w:rFonts w:eastAsia="DengXian"/>
        </w:rPr>
        <w:t xml:space="preserve">NG-RAN reports the </w:t>
      </w:r>
      <w:r w:rsidR="00DF7956">
        <w:rPr>
          <w:rFonts w:eastAsia="DengXian"/>
        </w:rPr>
        <w:t>corresponding energy</w:t>
      </w:r>
      <w:r w:rsidR="00C21756">
        <w:rPr>
          <w:rFonts w:eastAsia="DengXian"/>
        </w:rPr>
        <w:t xml:space="preserve"> consumption</w:t>
      </w:r>
      <w:r w:rsidR="00DF7956">
        <w:rPr>
          <w:rFonts w:eastAsia="DengXian"/>
        </w:rPr>
        <w:t xml:space="preserve"> related information to SMF.</w:t>
      </w:r>
      <w:r w:rsidR="00A630EB">
        <w:rPr>
          <w:rFonts w:eastAsia="DengXian"/>
        </w:rPr>
        <w:t xml:space="preserve"> </w:t>
      </w:r>
      <w:r w:rsidR="00DF7956">
        <w:rPr>
          <w:rFonts w:eastAsia="DengXian"/>
        </w:rPr>
        <w:t>SMF</w:t>
      </w:r>
      <w:r w:rsidR="00C21756">
        <w:rPr>
          <w:rFonts w:eastAsia="DengXian"/>
        </w:rPr>
        <w:t xml:space="preserve"> generates CDRs to</w:t>
      </w:r>
      <w:r w:rsidR="00011F8C">
        <w:rPr>
          <w:rFonts w:eastAsia="DengXian"/>
        </w:rPr>
        <w:t xml:space="preserve"> </w:t>
      </w:r>
      <w:r w:rsidR="00C21756">
        <w:rPr>
          <w:rFonts w:eastAsia="DengXian"/>
        </w:rPr>
        <w:t>the</w:t>
      </w:r>
      <w:r w:rsidR="009406F3">
        <w:rPr>
          <w:rFonts w:eastAsia="DengXian"/>
        </w:rPr>
        <w:t xml:space="preserve"> CHF</w:t>
      </w:r>
      <w:r w:rsidR="00C21756">
        <w:rPr>
          <w:rFonts w:eastAsia="DengXian"/>
        </w:rPr>
        <w:t xml:space="preserve"> </w:t>
      </w:r>
      <w:r w:rsidR="009406F3">
        <w:rPr>
          <w:rFonts w:eastAsia="DengXian"/>
        </w:rPr>
        <w:t xml:space="preserve">to report the </w:t>
      </w:r>
      <w:r w:rsidR="00AF70ED">
        <w:rPr>
          <w:rFonts w:eastAsia="DengXian"/>
        </w:rPr>
        <w:t>NG-RAN energy</w:t>
      </w:r>
      <w:r w:rsidR="00C21756">
        <w:rPr>
          <w:rFonts w:eastAsia="DengXian"/>
        </w:rPr>
        <w:t xml:space="preserve"> consumption</w:t>
      </w:r>
      <w:r w:rsidR="00AF70ED">
        <w:rPr>
          <w:rFonts w:eastAsia="DengXian"/>
        </w:rPr>
        <w:t xml:space="preserve"> related information</w:t>
      </w:r>
      <w:r w:rsidR="00C21756">
        <w:rPr>
          <w:rFonts w:eastAsia="DengXian"/>
        </w:rPr>
        <w:t>.</w:t>
      </w:r>
      <w:r w:rsidR="00011F8C">
        <w:rPr>
          <w:rFonts w:eastAsia="DengXian"/>
        </w:rPr>
        <w:t xml:space="preserve"> </w:t>
      </w:r>
      <w:r w:rsidR="00C46B42">
        <w:rPr>
          <w:rFonts w:eastAsia="DengXian"/>
        </w:rPr>
        <w:t xml:space="preserve">Charging system may also generate the UE level </w:t>
      </w:r>
      <w:r w:rsidR="009C238F">
        <w:rPr>
          <w:rFonts w:eastAsia="DengXian"/>
        </w:rPr>
        <w:t xml:space="preserve">NG-RAN </w:t>
      </w:r>
      <w:r w:rsidR="00C46B42">
        <w:rPr>
          <w:rFonts w:eastAsia="DengXian"/>
        </w:rPr>
        <w:t xml:space="preserve">energy related information by </w:t>
      </w:r>
      <w:r w:rsidR="00251C89">
        <w:rPr>
          <w:rFonts w:eastAsia="DengXian"/>
        </w:rPr>
        <w:t>summing</w:t>
      </w:r>
      <w:r w:rsidR="00C46B42">
        <w:rPr>
          <w:rFonts w:eastAsia="DengXian"/>
        </w:rPr>
        <w:t xml:space="preserve"> </w:t>
      </w:r>
      <w:r w:rsidR="00251C89">
        <w:rPr>
          <w:rFonts w:eastAsia="DengXian"/>
        </w:rPr>
        <w:t>the</w:t>
      </w:r>
      <w:r w:rsidR="00C46B42">
        <w:rPr>
          <w:rFonts w:eastAsia="DengXian"/>
        </w:rPr>
        <w:t xml:space="preserve"> PDU session level energy related</w:t>
      </w:r>
      <w:r w:rsidR="00251C89">
        <w:rPr>
          <w:rFonts w:eastAsia="DengXian"/>
        </w:rPr>
        <w:t xml:space="preserve"> energy consumption</w:t>
      </w:r>
      <w:r w:rsidR="00C46B42">
        <w:rPr>
          <w:rFonts w:eastAsia="DengXian"/>
        </w:rPr>
        <w:t xml:space="preserve"> information for</w:t>
      </w:r>
      <w:r w:rsidR="00251C89">
        <w:rPr>
          <w:rFonts w:eastAsia="DengXian"/>
        </w:rPr>
        <w:t xml:space="preserve"> the</w:t>
      </w:r>
      <w:r w:rsidR="00C46B42">
        <w:rPr>
          <w:rFonts w:eastAsia="DengXian"/>
        </w:rPr>
        <w:t xml:space="preserve"> specific UE. </w:t>
      </w:r>
    </w:p>
    <w:p w14:paraId="6C48E19E" w14:textId="0B27C7F6" w:rsidR="00DF7956" w:rsidRPr="00FF513F" w:rsidRDefault="00952BCB" w:rsidP="00952BCB">
      <w:pPr>
        <w:pStyle w:val="NO"/>
      </w:pPr>
      <w:r w:rsidRPr="00007485">
        <w:t>NOTE</w:t>
      </w:r>
      <w:r w:rsidR="00FF7B31">
        <w:rPr>
          <w:lang w:val="en-US"/>
        </w:rPr>
        <w:t xml:space="preserve"> 2</w:t>
      </w:r>
      <w:r w:rsidRPr="00007485">
        <w:t>:</w:t>
      </w:r>
      <w:r>
        <w:t xml:space="preserve"> </w:t>
      </w:r>
      <w:r w:rsidR="00251C89">
        <w:t>The way the</w:t>
      </w:r>
      <w:r w:rsidR="00C46B42">
        <w:t xml:space="preserve"> charging system expose</w:t>
      </w:r>
      <w:r w:rsidR="00251C89">
        <w:t>s</w:t>
      </w:r>
      <w:r w:rsidR="00C46B42">
        <w:t xml:space="preserve"> </w:t>
      </w:r>
      <w:r w:rsidR="00C33636">
        <w:t>energy</w:t>
      </w:r>
      <w:r w:rsidR="00251C89">
        <w:t xml:space="preserve"> consumption</w:t>
      </w:r>
      <w:r w:rsidR="00C33636">
        <w:t xml:space="preserve"> related information to the 3</w:t>
      </w:r>
      <w:r w:rsidR="00C33636" w:rsidRPr="00007485">
        <w:t>rd</w:t>
      </w:r>
      <w:r w:rsidR="00C33636">
        <w:t xml:space="preserve"> party is out of SA2’s scope</w:t>
      </w:r>
      <w:r w:rsidRPr="00007485">
        <w:t xml:space="preserve"> and will be studied by SA5</w:t>
      </w:r>
      <w:r w:rsidR="00C33636" w:rsidRPr="00007485">
        <w:t>.</w:t>
      </w:r>
    </w:p>
    <w:p w14:paraId="32BFD6DE" w14:textId="77777777" w:rsidR="00BD257B" w:rsidRDefault="00BD257B" w:rsidP="00BD257B">
      <w:pPr>
        <w:pStyle w:val="Heading3"/>
      </w:pPr>
      <w:bookmarkStart w:id="16" w:name="_Toc148441679"/>
      <w:bookmarkStart w:id="17" w:name="_Toc151529372"/>
      <w:bookmarkStart w:id="18" w:name="_Toc151529482"/>
      <w:r w:rsidRPr="005130C9">
        <w:t>6.x.3</w:t>
      </w:r>
      <w:r w:rsidRPr="005130C9">
        <w:tab/>
        <w:t>Procedures</w:t>
      </w:r>
      <w:bookmarkEnd w:id="13"/>
      <w:bookmarkEnd w:id="14"/>
      <w:bookmarkEnd w:id="15"/>
      <w:bookmarkEnd w:id="16"/>
      <w:bookmarkEnd w:id="17"/>
      <w:bookmarkEnd w:id="18"/>
    </w:p>
    <w:p w14:paraId="3136E62F" w14:textId="39815D80" w:rsidR="00A630EB" w:rsidRPr="00A630EB" w:rsidRDefault="00A630EB" w:rsidP="00A630EB">
      <w:pPr>
        <w:pStyle w:val="Heading4"/>
      </w:pPr>
      <w:r>
        <w:t>6.x.3.1</w:t>
      </w:r>
      <w:r>
        <w:tab/>
        <w:t>NG-RAN Energy Info report procedure</w:t>
      </w:r>
      <w:r>
        <w:tab/>
      </w:r>
    </w:p>
    <w:bookmarkStart w:id="19" w:name="_Toc326248711"/>
    <w:bookmarkStart w:id="20" w:name="_Toc510604409"/>
    <w:bookmarkStart w:id="21" w:name="_Toc92875664"/>
    <w:bookmarkStart w:id="22" w:name="_Toc93070688"/>
    <w:p w14:paraId="74AFB313" w14:textId="5D511A82" w:rsidR="00BD257B" w:rsidRDefault="00A630EB" w:rsidP="00A630EB">
      <w:pPr>
        <w:jc w:val="center"/>
      </w:pPr>
      <w:r>
        <w:object w:dxaOrig="7262" w:dyaOrig="3106" w14:anchorId="57BF3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1.85pt;height:156.1pt" o:ole="">
            <v:imagedata r:id="rId13" o:title=""/>
          </v:shape>
          <o:OLEObject Type="Embed" ProgID="Visio.Drawing.15" ShapeID="_x0000_i1025" DrawAspect="Content" ObjectID="_1769621569" r:id="rId14"/>
        </w:object>
      </w:r>
    </w:p>
    <w:p w14:paraId="4E185C76" w14:textId="36E8F1F9" w:rsidR="00351A01" w:rsidRDefault="00351A01" w:rsidP="00351A01">
      <w:pPr>
        <w:jc w:val="center"/>
      </w:pPr>
      <w:r>
        <w:t>Figure 6.x.3-1</w:t>
      </w:r>
      <w:r>
        <w:tab/>
        <w:t>NG-RAN Energy info report procedure</w:t>
      </w:r>
    </w:p>
    <w:p w14:paraId="21407CAA" w14:textId="681C9B7A" w:rsidR="00CE32CE" w:rsidRDefault="00251C89" w:rsidP="00CE32CE">
      <w:r>
        <w:rPr>
          <w:rFonts w:eastAsia="DengXian"/>
          <w:lang w:eastAsia="zh-CN"/>
        </w:rPr>
        <w:t>Step 0: The UE subscription</w:t>
      </w:r>
      <w:r w:rsidRPr="00251C89">
        <w:rPr>
          <w:rFonts w:eastAsia="DengXian"/>
          <w:lang w:eastAsia="zh-CN"/>
        </w:rPr>
        <w:t xml:space="preserve"> per DNN and per S-NSSAI</w:t>
      </w:r>
      <w:r>
        <w:rPr>
          <w:rFonts w:eastAsia="DengXian"/>
          <w:lang w:eastAsia="zh-CN"/>
        </w:rPr>
        <w:t xml:space="preserve"> in UDM</w:t>
      </w:r>
      <w:r w:rsidRPr="00251C89">
        <w:rPr>
          <w:rFonts w:eastAsia="DengXian"/>
          <w:lang w:eastAsia="zh-CN"/>
        </w:rPr>
        <w:t xml:space="preserve"> of the HPLMN</w:t>
      </w:r>
      <w:r>
        <w:rPr>
          <w:rFonts w:eastAsia="DengXian"/>
          <w:lang w:eastAsia="zh-CN"/>
        </w:rPr>
        <w:t xml:space="preserve"> indicates as defined in clause 5.6.1 of TS 23.501 the subscribed policy for report of Energy Consumption information and the specific granularity of reporting i.e. per PDU session </w:t>
      </w:r>
      <w:r w:rsidR="00F50127">
        <w:rPr>
          <w:rFonts w:eastAsia="DengXian"/>
          <w:lang w:eastAsia="zh-CN"/>
        </w:rPr>
        <w:t xml:space="preserve">Energy Consumption, (optional) per QoS Flow Energy Consumption. SMF stores the policy in attributes of </w:t>
      </w:r>
      <w:r w:rsidR="007C3C7F">
        <w:rPr>
          <w:rFonts w:eastAsia="DengXian"/>
          <w:lang w:eastAsia="zh-CN"/>
        </w:rPr>
        <w:t xml:space="preserve">the </w:t>
      </w:r>
      <w:r w:rsidR="00F50127">
        <w:rPr>
          <w:rFonts w:eastAsia="DengXian"/>
          <w:lang w:eastAsia="zh-CN"/>
        </w:rPr>
        <w:t>PDU session.</w:t>
      </w:r>
      <w:r>
        <w:rPr>
          <w:rFonts w:eastAsia="DengXian"/>
          <w:lang w:eastAsia="zh-CN"/>
        </w:rPr>
        <w:t xml:space="preserve"> </w:t>
      </w:r>
    </w:p>
    <w:p w14:paraId="271FAD65" w14:textId="77777777" w:rsidR="007C3C7F" w:rsidRDefault="00B36544" w:rsidP="00BF4AA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Step 1: </w:t>
      </w:r>
      <w:r w:rsidR="00F50127">
        <w:rPr>
          <w:rFonts w:eastAsia="DengXian"/>
          <w:lang w:eastAsia="zh-CN"/>
        </w:rPr>
        <w:t xml:space="preserve">At the establishment of PDU session, the </w:t>
      </w:r>
      <w:r w:rsidR="00A630EB">
        <w:rPr>
          <w:rFonts w:eastAsia="DengXian"/>
          <w:lang w:eastAsia="zh-CN"/>
        </w:rPr>
        <w:t>SMF</w:t>
      </w:r>
      <w:r>
        <w:rPr>
          <w:rFonts w:eastAsia="DengXian"/>
          <w:lang w:eastAsia="zh-CN"/>
        </w:rPr>
        <w:t xml:space="preserve"> sends</w:t>
      </w:r>
      <w:r w:rsidR="00F50127">
        <w:rPr>
          <w:rFonts w:eastAsia="DengXian"/>
          <w:lang w:eastAsia="zh-CN"/>
        </w:rPr>
        <w:t xml:space="preserve"> to NG-RAN</w:t>
      </w:r>
      <w:r>
        <w:rPr>
          <w:rFonts w:eastAsia="DengXian"/>
          <w:lang w:eastAsia="zh-CN"/>
        </w:rPr>
        <w:t xml:space="preserve"> the</w:t>
      </w:r>
      <w:r w:rsidR="00F50127">
        <w:rPr>
          <w:rFonts w:eastAsia="DengXian"/>
          <w:lang w:eastAsia="zh-CN"/>
        </w:rPr>
        <w:t xml:space="preserve"> policy for reporting of Energy Consumption information</w:t>
      </w:r>
      <w:r>
        <w:rPr>
          <w:rFonts w:eastAsia="DengXian"/>
          <w:lang w:eastAsia="zh-CN"/>
        </w:rPr>
        <w:t xml:space="preserve"> </w:t>
      </w:r>
      <w:r w:rsidR="00F50127">
        <w:rPr>
          <w:rFonts w:eastAsia="DengXian"/>
          <w:lang w:eastAsia="zh-CN"/>
        </w:rPr>
        <w:t xml:space="preserve">that includes the granularity of reporting </w:t>
      </w:r>
      <w:proofErr w:type="spellStart"/>
      <w:r w:rsidR="00F50127">
        <w:rPr>
          <w:rFonts w:eastAsia="DengXian"/>
          <w:lang w:eastAsia="zh-CN"/>
        </w:rPr>
        <w:t>i.e</w:t>
      </w:r>
      <w:proofErr w:type="spellEnd"/>
      <w:r w:rsidR="00F50127">
        <w:rPr>
          <w:rFonts w:eastAsia="DengXian"/>
          <w:lang w:eastAsia="zh-CN"/>
        </w:rPr>
        <w:t xml:space="preserve"> per PDU session Energy Consumption, (optional) per QoS Flow Energy Consumption</w:t>
      </w:r>
      <w:r w:rsidR="00A630EB">
        <w:rPr>
          <w:rFonts w:eastAsia="DengXian"/>
          <w:lang w:eastAsia="zh-CN"/>
        </w:rPr>
        <w:t xml:space="preserve">. </w:t>
      </w:r>
    </w:p>
    <w:p w14:paraId="53685280" w14:textId="4FAFD232" w:rsidR="00A630EB" w:rsidRDefault="00A630EB" w:rsidP="00BF4AA4">
      <w:pPr>
        <w:rPr>
          <w:rFonts w:eastAsia="DengXian"/>
        </w:rPr>
      </w:pPr>
      <w:r>
        <w:rPr>
          <w:rFonts w:eastAsia="DengXian"/>
        </w:rPr>
        <w:t>Step 2: AMF forwards the N2 SM request to NG-RAN</w:t>
      </w:r>
      <w:r w:rsidR="00F50127">
        <w:rPr>
          <w:rFonts w:eastAsia="DengXian"/>
        </w:rPr>
        <w:t xml:space="preserve"> as part of PDU session establishment procedure</w:t>
      </w:r>
      <w:r>
        <w:rPr>
          <w:rFonts w:eastAsia="DengXian"/>
        </w:rPr>
        <w:t>.</w:t>
      </w:r>
    </w:p>
    <w:p w14:paraId="44C77C4F" w14:textId="7A4F4E01" w:rsidR="00A630EB" w:rsidRDefault="00A630EB" w:rsidP="00A630EB">
      <w:pPr>
        <w:rPr>
          <w:rFonts w:eastAsia="DengXian"/>
          <w:lang w:eastAsia="zh-CN"/>
        </w:rPr>
      </w:pPr>
      <w:r>
        <w:rPr>
          <w:rFonts w:eastAsia="DengXian"/>
        </w:rPr>
        <w:t>Step 3</w:t>
      </w:r>
      <w:r w:rsidR="00952BCB" w:rsidRPr="00007485">
        <w:rPr>
          <w:rFonts w:eastAsia="DengXian"/>
        </w:rPr>
        <w:t>-4</w:t>
      </w:r>
      <w:r>
        <w:rPr>
          <w:rFonts w:eastAsia="DengXian"/>
        </w:rPr>
        <w:t>: N</w:t>
      </w:r>
      <w:r>
        <w:rPr>
          <w:rFonts w:eastAsia="DengXian"/>
          <w:lang w:eastAsia="zh-CN"/>
        </w:rPr>
        <w:t>G-RAN sends the NG-RAN Energy info report in N2 SM message</w:t>
      </w:r>
      <w:r w:rsidR="007C3C7F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 xml:space="preserve"> </w:t>
      </w:r>
      <w:r w:rsidR="007C3C7F">
        <w:rPr>
          <w:rFonts w:eastAsia="DengXian"/>
          <w:lang w:eastAsia="zh-CN"/>
        </w:rPr>
        <w:t xml:space="preserve">sent </w:t>
      </w:r>
      <w:r>
        <w:rPr>
          <w:rFonts w:eastAsia="DengXian"/>
          <w:lang w:eastAsia="zh-CN"/>
        </w:rPr>
        <w:t>to SMF. The NG-RAN Energy</w:t>
      </w:r>
      <w:r w:rsidR="005D6D40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info report includes the following parameters:</w:t>
      </w:r>
    </w:p>
    <w:p w14:paraId="637EDDF6" w14:textId="0959F90A" w:rsidR="00F50127" w:rsidRP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Pr="00F50127">
        <w:rPr>
          <w:rFonts w:eastAsia="DengXian"/>
          <w:lang w:eastAsia="zh-CN"/>
        </w:rPr>
        <w:t>PDU session id</w:t>
      </w:r>
    </w:p>
    <w:p w14:paraId="53F42D52" w14:textId="15161DBB" w:rsidR="00F50127" w:rsidRDefault="00F50127" w:rsidP="00F50127">
      <w:pPr>
        <w:rPr>
          <w:rFonts w:eastAsia="DengXian"/>
          <w:lang w:eastAsia="zh-CN"/>
        </w:rPr>
      </w:pPr>
      <w:r w:rsidRPr="00F50127">
        <w:rPr>
          <w:rFonts w:eastAsia="DengXian"/>
          <w:lang w:eastAsia="zh-CN"/>
        </w:rPr>
        <w:t>-</w:t>
      </w:r>
      <w:r w:rsidRPr="00F50127">
        <w:rPr>
          <w:rFonts w:eastAsia="DengXian"/>
          <w:lang w:eastAsia="zh-CN"/>
        </w:rPr>
        <w:tab/>
        <w:t>PDU session level NG-RAN Energy Consumption</w:t>
      </w:r>
    </w:p>
    <w:p w14:paraId="2FBCFC27" w14:textId="038C5591" w:rsid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QoS Flow id (optional depending on the granularity of the policy)</w:t>
      </w:r>
    </w:p>
    <w:p w14:paraId="017BB651" w14:textId="2521096E" w:rsid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>
        <w:rPr>
          <w:rFonts w:eastAsia="DengXian"/>
          <w:lang w:eastAsia="zh-CN"/>
        </w:rPr>
        <w:tab/>
        <w:t xml:space="preserve">QoS flow level </w:t>
      </w:r>
      <w:r w:rsidRPr="00F50127">
        <w:rPr>
          <w:rFonts w:eastAsia="DengXian"/>
          <w:lang w:eastAsia="zh-CN"/>
        </w:rPr>
        <w:t>NG-RAN Energy Consumption</w:t>
      </w:r>
      <w:r>
        <w:rPr>
          <w:rFonts w:eastAsia="DengXian"/>
          <w:lang w:eastAsia="zh-CN"/>
        </w:rPr>
        <w:t xml:space="preserve"> (optional depending on the granularity of the policy)</w:t>
      </w:r>
    </w:p>
    <w:p w14:paraId="6335E816" w14:textId="66254A14" w:rsidR="00A630EB" w:rsidRDefault="0076321A" w:rsidP="0076321A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lastRenderedPageBreak/>
        <w:t>-</w:t>
      </w:r>
      <w:r>
        <w:rPr>
          <w:rFonts w:eastAsia="DengXian"/>
          <w:lang w:eastAsia="zh-CN"/>
        </w:rPr>
        <w:tab/>
      </w:r>
      <w:r w:rsidR="00A630EB" w:rsidRPr="00E77FE8">
        <w:rPr>
          <w:rFonts w:eastAsia="DengXian"/>
          <w:lang w:eastAsia="zh-CN"/>
        </w:rPr>
        <w:t>start time stamp</w:t>
      </w:r>
      <w:r w:rsidR="00A630EB">
        <w:rPr>
          <w:rFonts w:eastAsia="DengXian"/>
          <w:lang w:eastAsia="zh-CN"/>
        </w:rPr>
        <w:t>,</w:t>
      </w:r>
    </w:p>
    <w:p w14:paraId="261573D4" w14:textId="24D2D79C" w:rsidR="00A630EB" w:rsidRDefault="0076321A" w:rsidP="0076321A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="00A630EB" w:rsidRPr="00E77FE8">
        <w:rPr>
          <w:rFonts w:eastAsia="DengXian"/>
          <w:lang w:eastAsia="zh-CN"/>
        </w:rPr>
        <w:t>end time stamp</w:t>
      </w:r>
      <w:r w:rsidR="00A630EB">
        <w:rPr>
          <w:rFonts w:eastAsia="DengXian"/>
          <w:lang w:eastAsia="zh-CN"/>
        </w:rPr>
        <w:t>.</w:t>
      </w:r>
    </w:p>
    <w:p w14:paraId="4599476D" w14:textId="4F707F43" w:rsidR="005D6D40" w:rsidRDefault="005D6D40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NG-RAN Energy info is contained in at least the following NGAP messages: </w:t>
      </w:r>
    </w:p>
    <w:p w14:paraId="3903B9FC" w14:textId="4094DDE0" w:rsidR="005D6D40" w:rsidRDefault="005D6D40" w:rsidP="00BB2BB9">
      <w:pPr>
        <w:numPr>
          <w:ilvl w:val="0"/>
          <w:numId w:val="9"/>
        </w:numPr>
        <w:rPr>
          <w:rFonts w:eastAsia="DengXian"/>
          <w:lang w:eastAsia="zh-CN"/>
        </w:rPr>
      </w:pPr>
      <w:r w:rsidRPr="005D6D40">
        <w:rPr>
          <w:rFonts w:eastAsia="DengXian"/>
          <w:lang w:eastAsia="zh-CN"/>
        </w:rPr>
        <w:t>PDU SESSION RESOURCE RELEASE COMMAND</w:t>
      </w:r>
    </w:p>
    <w:p w14:paraId="4405BFBE" w14:textId="5B0EA9DC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9A353E">
        <w:rPr>
          <w:rFonts w:eastAsia="Times New Roman"/>
          <w:lang w:eastAsia="en-GB"/>
        </w:rPr>
        <w:t>PDU SESSION RESOURCE NOTIFY</w:t>
      </w:r>
    </w:p>
    <w:p w14:paraId="021D57DB" w14:textId="6E883850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8E394F">
        <w:rPr>
          <w:rFonts w:eastAsia="Times New Roman"/>
          <w:lang w:eastAsia="en-GB"/>
        </w:rPr>
        <w:t>PDU SESSION RESOURCE</w:t>
      </w:r>
      <w:r w:rsidRPr="008E394F">
        <w:rPr>
          <w:rFonts w:eastAsia="SimSun" w:hint="eastAsia"/>
          <w:lang w:eastAsia="zh-CN"/>
        </w:rPr>
        <w:t xml:space="preserve"> MODIFY</w:t>
      </w:r>
      <w:r w:rsidRPr="008E394F">
        <w:rPr>
          <w:rFonts w:eastAsia="Times New Roman"/>
          <w:lang w:eastAsia="en-GB"/>
        </w:rPr>
        <w:t xml:space="preserve"> INDICATION</w:t>
      </w:r>
    </w:p>
    <w:p w14:paraId="7D3AC770" w14:textId="1CE04E9C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E567D5">
        <w:rPr>
          <w:rFonts w:eastAsia="Times New Roman"/>
          <w:lang w:eastAsia="en-GB"/>
        </w:rPr>
        <w:t xml:space="preserve">UE </w:t>
      </w:r>
      <w:r w:rsidRPr="00E567D5">
        <w:rPr>
          <w:rFonts w:eastAsia="Times New Roman"/>
          <w:lang w:eastAsia="zh-CN"/>
        </w:rPr>
        <w:t>CONTEXT</w:t>
      </w:r>
      <w:r w:rsidRPr="00E567D5">
        <w:rPr>
          <w:rFonts w:eastAsia="Times New Roman"/>
          <w:lang w:eastAsia="en-GB"/>
        </w:rPr>
        <w:t xml:space="preserve"> RELEASE COMMAND</w:t>
      </w:r>
    </w:p>
    <w:p w14:paraId="54C360E5" w14:textId="5BF96E71" w:rsidR="00687402" w:rsidRDefault="00687402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007485">
        <w:rPr>
          <w:rFonts w:eastAsia="Times New Roman"/>
          <w:lang w:eastAsia="en-GB"/>
        </w:rPr>
        <w:t>HO related</w:t>
      </w:r>
      <w:r w:rsidR="00804865" w:rsidRPr="00007485">
        <w:rPr>
          <w:rFonts w:eastAsia="Times New Roman"/>
          <w:lang w:eastAsia="en-GB"/>
        </w:rPr>
        <w:t xml:space="preserve"> N2</w:t>
      </w:r>
      <w:r w:rsidRPr="00007485">
        <w:rPr>
          <w:rFonts w:eastAsia="Times New Roman"/>
          <w:lang w:eastAsia="en-GB"/>
        </w:rPr>
        <w:t xml:space="preserve"> </w:t>
      </w:r>
      <w:proofErr w:type="spellStart"/>
      <w:r w:rsidRPr="00007485">
        <w:rPr>
          <w:rFonts w:eastAsia="Times New Roman"/>
          <w:lang w:eastAsia="en-GB"/>
        </w:rPr>
        <w:t>signaling</w:t>
      </w:r>
      <w:proofErr w:type="spellEnd"/>
      <w:r w:rsidRPr="00007485">
        <w:rPr>
          <w:rFonts w:eastAsia="Times New Roman"/>
          <w:lang w:eastAsia="en-GB"/>
        </w:rPr>
        <w:t xml:space="preserve"> for</w:t>
      </w:r>
      <w:r w:rsidR="00257440" w:rsidRPr="00007485">
        <w:rPr>
          <w:rFonts w:eastAsia="Times New Roman"/>
          <w:lang w:eastAsia="en-GB"/>
        </w:rPr>
        <w:t xml:space="preserve"> </w:t>
      </w:r>
      <w:proofErr w:type="spellStart"/>
      <w:r w:rsidR="00257440" w:rsidRPr="00007485">
        <w:rPr>
          <w:rFonts w:eastAsia="Times New Roman"/>
          <w:lang w:eastAsia="en-GB"/>
        </w:rPr>
        <w:t>Xn</w:t>
      </w:r>
      <w:proofErr w:type="spellEnd"/>
      <w:r w:rsidR="00257440" w:rsidRPr="00007485">
        <w:rPr>
          <w:rFonts w:eastAsia="Times New Roman"/>
          <w:lang w:eastAsia="en-GB"/>
        </w:rPr>
        <w:t xml:space="preserve"> and N2 based HO </w:t>
      </w:r>
      <w:proofErr w:type="gramStart"/>
      <w:r w:rsidR="00257440" w:rsidRPr="00007485">
        <w:rPr>
          <w:rFonts w:eastAsia="Times New Roman"/>
          <w:lang w:eastAsia="en-GB"/>
        </w:rPr>
        <w:t>procedure</w:t>
      </w:r>
      <w:proofErr w:type="gramEnd"/>
      <w:r w:rsidR="00257440">
        <w:rPr>
          <w:rFonts w:eastAsia="Times New Roman"/>
          <w:lang w:eastAsia="en-GB"/>
        </w:rPr>
        <w:t xml:space="preserve"> </w:t>
      </w:r>
    </w:p>
    <w:p w14:paraId="0D74C781" w14:textId="29CF13C5" w:rsidR="005D6D40" w:rsidRDefault="005D6D40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And possibly a new NGAP message needs to be defined by RAN3 </w:t>
      </w:r>
      <w:proofErr w:type="gramStart"/>
      <w:r>
        <w:rPr>
          <w:rFonts w:eastAsia="DengXian"/>
          <w:lang w:eastAsia="zh-CN"/>
        </w:rPr>
        <w:t>in order to</w:t>
      </w:r>
      <w:proofErr w:type="gramEnd"/>
      <w:r>
        <w:rPr>
          <w:rFonts w:eastAsia="DengXian"/>
          <w:lang w:eastAsia="zh-CN"/>
        </w:rPr>
        <w:t xml:space="preserve"> report the NG-RAN Energy info t</w:t>
      </w:r>
      <w:r w:rsidRPr="005D6D40">
        <w:rPr>
          <w:rFonts w:eastAsia="DengXian"/>
          <w:lang w:eastAsia="zh-CN"/>
        </w:rPr>
        <w:t>o assist "partial CDR" generation</w:t>
      </w:r>
      <w:r>
        <w:rPr>
          <w:rFonts w:eastAsia="DengXian"/>
          <w:lang w:eastAsia="zh-CN"/>
        </w:rPr>
        <w:t xml:space="preserve"> and if NG-RAN is</w:t>
      </w:r>
      <w:r w:rsidRPr="005D6D40">
        <w:rPr>
          <w:rFonts w:eastAsia="DengXian"/>
          <w:lang w:eastAsia="zh-CN"/>
        </w:rPr>
        <w:t xml:space="preserve"> instruct</w:t>
      </w:r>
      <w:r>
        <w:rPr>
          <w:rFonts w:eastAsia="DengXian"/>
          <w:lang w:eastAsia="zh-CN"/>
        </w:rPr>
        <w:t>ed</w:t>
      </w:r>
      <w:r w:rsidRPr="005D6D40">
        <w:rPr>
          <w:rFonts w:eastAsia="DengXian"/>
          <w:lang w:eastAsia="zh-CN"/>
        </w:rPr>
        <w:t xml:space="preserve"> to also make periodic reports if no event has triggered a report before the period expires.</w:t>
      </w:r>
    </w:p>
    <w:p w14:paraId="15FF25DD" w14:textId="2CDD4B31" w:rsidR="00F36595" w:rsidRPr="002B5DB0" w:rsidRDefault="00FF7B31" w:rsidP="00FF7B31">
      <w:pPr>
        <w:pStyle w:val="NO"/>
      </w:pPr>
      <w:r>
        <w:rPr>
          <w:lang w:val="en-GB"/>
        </w:rPr>
        <w:t>NOTE 3</w:t>
      </w:r>
      <w:r w:rsidR="00F36595" w:rsidRPr="002B5DB0">
        <w:t>:</w:t>
      </w:r>
      <w:r w:rsidR="002B5DB0">
        <w:tab/>
      </w:r>
      <w:r w:rsidR="002B5DB0" w:rsidRPr="002B5DB0">
        <w:t xml:space="preserve">A coordination with RAN WGs is required to </w:t>
      </w:r>
      <w:r w:rsidR="0000345E">
        <w:rPr>
          <w:lang w:val="en-US"/>
        </w:rPr>
        <w:t>report the NG-RAN Energy info from NG-RAN to SMF.</w:t>
      </w:r>
      <w:r w:rsidR="002B5DB0" w:rsidRPr="002B5DB0">
        <w:t xml:space="preserve"> </w:t>
      </w:r>
    </w:p>
    <w:p w14:paraId="20094BB5" w14:textId="2DAB4AE0" w:rsidR="00A630EB" w:rsidRDefault="00A630EB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step </w:t>
      </w:r>
      <w:r w:rsidR="00952BCB" w:rsidRPr="00007485">
        <w:rPr>
          <w:rFonts w:eastAsia="DengXian"/>
          <w:lang w:eastAsia="zh-CN"/>
        </w:rPr>
        <w:t>5</w:t>
      </w:r>
      <w:r>
        <w:rPr>
          <w:rFonts w:eastAsia="DengXian"/>
          <w:lang w:eastAsia="zh-CN"/>
        </w:rPr>
        <w:t xml:space="preserve">: SMF sends the NG-RAN Energy info report to </w:t>
      </w:r>
      <w:proofErr w:type="gramStart"/>
      <w:r>
        <w:rPr>
          <w:rFonts w:eastAsia="DengXian"/>
          <w:lang w:eastAsia="zh-CN"/>
        </w:rPr>
        <w:t>Charging</w:t>
      </w:r>
      <w:proofErr w:type="gramEnd"/>
      <w:r>
        <w:rPr>
          <w:rFonts w:eastAsia="DengXian"/>
          <w:lang w:eastAsia="zh-CN"/>
        </w:rPr>
        <w:t xml:space="preserve"> system.</w:t>
      </w:r>
    </w:p>
    <w:p w14:paraId="437E4B97" w14:textId="77777777" w:rsidR="00E77FE8" w:rsidRDefault="00E77FE8" w:rsidP="00BF4AA4">
      <w:pPr>
        <w:rPr>
          <w:rFonts w:eastAsia="DengXian"/>
        </w:rPr>
      </w:pPr>
    </w:p>
    <w:p w14:paraId="1375D000" w14:textId="77777777" w:rsidR="00BD257B" w:rsidRPr="005130C9" w:rsidRDefault="00BD257B" w:rsidP="00BD257B">
      <w:pPr>
        <w:pStyle w:val="Heading3"/>
      </w:pPr>
      <w:bookmarkStart w:id="23" w:name="_Toc148441680"/>
      <w:bookmarkStart w:id="24" w:name="_Toc151529373"/>
      <w:bookmarkStart w:id="25" w:name="_Toc151529483"/>
      <w:r w:rsidRPr="005130C9">
        <w:t>6.x.4</w:t>
      </w:r>
      <w:r w:rsidRPr="005130C9">
        <w:tab/>
      </w:r>
      <w:bookmarkEnd w:id="19"/>
      <w:bookmarkEnd w:id="20"/>
      <w:bookmarkEnd w:id="21"/>
      <w:r w:rsidRPr="005130C9">
        <w:t xml:space="preserve">Impacts on existing services, </w:t>
      </w:r>
      <w:proofErr w:type="gramStart"/>
      <w:r w:rsidRPr="005130C9">
        <w:t>entities</w:t>
      </w:r>
      <w:proofErr w:type="gramEnd"/>
      <w:r w:rsidRPr="005130C9">
        <w:t xml:space="preserve"> and interfaces</w:t>
      </w:r>
      <w:bookmarkEnd w:id="22"/>
      <w:bookmarkEnd w:id="23"/>
      <w:bookmarkEnd w:id="24"/>
      <w:bookmarkEnd w:id="25"/>
    </w:p>
    <w:p w14:paraId="1C93E773" w14:textId="77777777" w:rsidR="00970954" w:rsidRDefault="00970954" w:rsidP="0097095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SMF</w:t>
      </w:r>
    </w:p>
    <w:p w14:paraId="7122E45E" w14:textId="6FE4E59F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Support new N2 signalling to send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request, or</w:t>
      </w:r>
    </w:p>
    <w:p w14:paraId="629FCFD3" w14:textId="42F655B4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Enhance the existing N2 SM message to include the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</w:t>
      </w:r>
      <w:proofErr w:type="gramStart"/>
      <w:r>
        <w:rPr>
          <w:rFonts w:eastAsia="DengXian"/>
          <w:lang w:eastAsia="zh-CN"/>
        </w:rPr>
        <w:t>request</w:t>
      </w:r>
      <w:proofErr w:type="gramEnd"/>
    </w:p>
    <w:p w14:paraId="27F4BE3A" w14:textId="77777777" w:rsidR="00970954" w:rsidRDefault="00970954" w:rsidP="0097095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NG-RAN</w:t>
      </w:r>
    </w:p>
    <w:p w14:paraId="7332721C" w14:textId="404720C0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Report the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for specific QoS flow or PDU session or both,</w:t>
      </w:r>
    </w:p>
    <w:p w14:paraId="7150A177" w14:textId="77777777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Support new N2 report signalling, or</w:t>
      </w:r>
    </w:p>
    <w:p w14:paraId="4733781E" w14:textId="77037BDB" w:rsidR="00970954" w:rsidRPr="00970954" w:rsidRDefault="00970954" w:rsidP="00DA0C1A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Enhance the existing N2 SM message to report the NG-RAN energy info.</w:t>
      </w:r>
    </w:p>
    <w:p w14:paraId="17BEAC3D" w14:textId="6D0F0B1D" w:rsidR="00B655C2" w:rsidRDefault="00F346E4" w:rsidP="00B655C2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CHF</w:t>
      </w:r>
    </w:p>
    <w:p w14:paraId="4C377DA6" w14:textId="54FABD8D" w:rsidR="00B365D4" w:rsidRDefault="00B365D4" w:rsidP="00B365D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Receives </w:t>
      </w:r>
      <w:r w:rsidR="004F4DCC">
        <w:rPr>
          <w:rFonts w:eastAsia="DengXian"/>
          <w:lang w:eastAsia="zh-CN"/>
        </w:rPr>
        <w:t>NG-RAN Energy info report as CDR from SMF.</w:t>
      </w: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043D1" w14:textId="77777777" w:rsidR="003F6636" w:rsidRDefault="003F6636">
      <w:r>
        <w:separator/>
      </w:r>
    </w:p>
  </w:endnote>
  <w:endnote w:type="continuationSeparator" w:id="0">
    <w:p w14:paraId="08379460" w14:textId="77777777" w:rsidR="003F6636" w:rsidRDefault="003F6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83C2D" w14:textId="77777777" w:rsidR="003F6636" w:rsidRDefault="003F6636">
      <w:r>
        <w:separator/>
      </w:r>
    </w:p>
  </w:footnote>
  <w:footnote w:type="continuationSeparator" w:id="0">
    <w:p w14:paraId="1DBA70DD" w14:textId="77777777" w:rsidR="003F6636" w:rsidRDefault="003F66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20A6"/>
    <w:multiLevelType w:val="hybridMultilevel"/>
    <w:tmpl w:val="CEF407AE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C3DC2"/>
    <w:multiLevelType w:val="hybridMultilevel"/>
    <w:tmpl w:val="8DC8A6F0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85DE6"/>
    <w:multiLevelType w:val="hybridMultilevel"/>
    <w:tmpl w:val="05AE6024"/>
    <w:lvl w:ilvl="0" w:tplc="C96EFC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F2C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3C21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102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C49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2E8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0F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2CF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CF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5912AF"/>
    <w:multiLevelType w:val="hybridMultilevel"/>
    <w:tmpl w:val="8EC6D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CA03FED"/>
    <w:multiLevelType w:val="hybridMultilevel"/>
    <w:tmpl w:val="E3109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D3222"/>
    <w:multiLevelType w:val="hybridMultilevel"/>
    <w:tmpl w:val="0B60C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5"/>
  </w:num>
  <w:num w:numId="2" w16cid:durableId="1272318533">
    <w:abstractNumId w:val="3"/>
  </w:num>
  <w:num w:numId="3" w16cid:durableId="416366409">
    <w:abstractNumId w:val="6"/>
  </w:num>
  <w:num w:numId="4" w16cid:durableId="1893926204">
    <w:abstractNumId w:val="0"/>
  </w:num>
  <w:num w:numId="5" w16cid:durableId="1896042949">
    <w:abstractNumId w:val="2"/>
  </w:num>
  <w:num w:numId="6" w16cid:durableId="834302524">
    <w:abstractNumId w:val="4"/>
  </w:num>
  <w:num w:numId="7" w16cid:durableId="1450735463">
    <w:abstractNumId w:val="7"/>
  </w:num>
  <w:num w:numId="8" w16cid:durableId="99835115">
    <w:abstractNumId w:val="8"/>
  </w:num>
  <w:num w:numId="9" w16cid:durableId="182944223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45E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07485"/>
    <w:rsid w:val="00011F8C"/>
    <w:rsid w:val="00012335"/>
    <w:rsid w:val="00012C84"/>
    <w:rsid w:val="000133ED"/>
    <w:rsid w:val="00013A2E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A55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4BE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6B1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4F12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4E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A35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2B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6E8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4FAC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ECD"/>
    <w:rsid w:val="00165055"/>
    <w:rsid w:val="0016540C"/>
    <w:rsid w:val="00165596"/>
    <w:rsid w:val="00165802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0566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688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C8E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8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A3D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1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A56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5EC5"/>
    <w:rsid w:val="00247977"/>
    <w:rsid w:val="002503C0"/>
    <w:rsid w:val="0025116B"/>
    <w:rsid w:val="00251C89"/>
    <w:rsid w:val="0025206B"/>
    <w:rsid w:val="0025247B"/>
    <w:rsid w:val="00252D34"/>
    <w:rsid w:val="0025356A"/>
    <w:rsid w:val="00254963"/>
    <w:rsid w:val="00255832"/>
    <w:rsid w:val="00256296"/>
    <w:rsid w:val="00256845"/>
    <w:rsid w:val="00256897"/>
    <w:rsid w:val="00256AB1"/>
    <w:rsid w:val="00257440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7B3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377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7AE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5DB0"/>
    <w:rsid w:val="002B61A5"/>
    <w:rsid w:val="002B62D4"/>
    <w:rsid w:val="002B671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710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3CD3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0FF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250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C5C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3BD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82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47D"/>
    <w:rsid w:val="003475A6"/>
    <w:rsid w:val="003476EB"/>
    <w:rsid w:val="00347D87"/>
    <w:rsid w:val="00347F49"/>
    <w:rsid w:val="00350063"/>
    <w:rsid w:val="003500CC"/>
    <w:rsid w:val="00350433"/>
    <w:rsid w:val="0035079C"/>
    <w:rsid w:val="003507D6"/>
    <w:rsid w:val="00350C48"/>
    <w:rsid w:val="00351A01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4EE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36D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98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5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3FD7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636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D33"/>
    <w:rsid w:val="0040668F"/>
    <w:rsid w:val="00406EFD"/>
    <w:rsid w:val="00407025"/>
    <w:rsid w:val="00407B51"/>
    <w:rsid w:val="004108F9"/>
    <w:rsid w:val="00410A92"/>
    <w:rsid w:val="00410D4A"/>
    <w:rsid w:val="00411285"/>
    <w:rsid w:val="00411E73"/>
    <w:rsid w:val="0041252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544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10B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7D"/>
    <w:rsid w:val="00474EDD"/>
    <w:rsid w:val="0047537A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3"/>
    <w:rsid w:val="00485EAF"/>
    <w:rsid w:val="00486CAC"/>
    <w:rsid w:val="004879BA"/>
    <w:rsid w:val="0049035C"/>
    <w:rsid w:val="00490432"/>
    <w:rsid w:val="0049102E"/>
    <w:rsid w:val="004913EB"/>
    <w:rsid w:val="00491CE9"/>
    <w:rsid w:val="00491D29"/>
    <w:rsid w:val="00491DFE"/>
    <w:rsid w:val="00491FC5"/>
    <w:rsid w:val="00492320"/>
    <w:rsid w:val="00492B2F"/>
    <w:rsid w:val="00493DD8"/>
    <w:rsid w:val="004940C1"/>
    <w:rsid w:val="004940E4"/>
    <w:rsid w:val="00495236"/>
    <w:rsid w:val="004957F2"/>
    <w:rsid w:val="00495979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1C"/>
    <w:rsid w:val="004B0B3E"/>
    <w:rsid w:val="004B1A56"/>
    <w:rsid w:val="004B1EE3"/>
    <w:rsid w:val="004B224E"/>
    <w:rsid w:val="004B3A40"/>
    <w:rsid w:val="004B4661"/>
    <w:rsid w:val="004B4D41"/>
    <w:rsid w:val="004B50C1"/>
    <w:rsid w:val="004B59B5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8FB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4DCC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4A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506D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534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0F0B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BF5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6D40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E7DA5"/>
    <w:rsid w:val="005F00F2"/>
    <w:rsid w:val="005F0C21"/>
    <w:rsid w:val="005F1AC9"/>
    <w:rsid w:val="005F2CCF"/>
    <w:rsid w:val="005F2CFB"/>
    <w:rsid w:val="005F387E"/>
    <w:rsid w:val="005F4906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EA2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6D02"/>
    <w:rsid w:val="00637502"/>
    <w:rsid w:val="0063761D"/>
    <w:rsid w:val="0063762A"/>
    <w:rsid w:val="006377C0"/>
    <w:rsid w:val="00637DAA"/>
    <w:rsid w:val="006408EA"/>
    <w:rsid w:val="006413ED"/>
    <w:rsid w:val="00641450"/>
    <w:rsid w:val="006422B2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1C37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0C4B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402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983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527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83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783"/>
    <w:rsid w:val="0070784C"/>
    <w:rsid w:val="00707C97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4CF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B94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734"/>
    <w:rsid w:val="0076188D"/>
    <w:rsid w:val="00761AF5"/>
    <w:rsid w:val="0076263F"/>
    <w:rsid w:val="00762774"/>
    <w:rsid w:val="007631A9"/>
    <w:rsid w:val="0076321A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6C8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2E6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CE4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16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C7F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C7CB3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3F99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65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45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49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25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8A1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19A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55F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A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FF2"/>
    <w:rsid w:val="009222AA"/>
    <w:rsid w:val="0092230F"/>
    <w:rsid w:val="0092366D"/>
    <w:rsid w:val="0092410C"/>
    <w:rsid w:val="009248E2"/>
    <w:rsid w:val="00925A6E"/>
    <w:rsid w:val="00925D70"/>
    <w:rsid w:val="0092658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2B7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6F3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2BCB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954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77E52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092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38F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0BE4"/>
    <w:rsid w:val="009D1267"/>
    <w:rsid w:val="009D177A"/>
    <w:rsid w:val="009D1C79"/>
    <w:rsid w:val="009D2089"/>
    <w:rsid w:val="009D3B1E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8AE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0D0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6CE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D2F"/>
    <w:rsid w:val="00A23A98"/>
    <w:rsid w:val="00A24949"/>
    <w:rsid w:val="00A24AA3"/>
    <w:rsid w:val="00A2533C"/>
    <w:rsid w:val="00A259BB"/>
    <w:rsid w:val="00A259FF"/>
    <w:rsid w:val="00A26237"/>
    <w:rsid w:val="00A26B70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38C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58D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0EB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99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0B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7DC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063C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6C90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BE3"/>
    <w:rsid w:val="00AF1C53"/>
    <w:rsid w:val="00AF1F91"/>
    <w:rsid w:val="00AF2206"/>
    <w:rsid w:val="00AF2368"/>
    <w:rsid w:val="00AF2CDF"/>
    <w:rsid w:val="00AF30FC"/>
    <w:rsid w:val="00AF3166"/>
    <w:rsid w:val="00AF3875"/>
    <w:rsid w:val="00AF3AC9"/>
    <w:rsid w:val="00AF3E50"/>
    <w:rsid w:val="00AF4168"/>
    <w:rsid w:val="00AF4E33"/>
    <w:rsid w:val="00AF5781"/>
    <w:rsid w:val="00AF689D"/>
    <w:rsid w:val="00AF70E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2FBD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89D"/>
    <w:rsid w:val="00B20A48"/>
    <w:rsid w:val="00B21163"/>
    <w:rsid w:val="00B21310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544"/>
    <w:rsid w:val="00B365D4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5C2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B8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66A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4F9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2B2"/>
    <w:rsid w:val="00BB0914"/>
    <w:rsid w:val="00BB0CF4"/>
    <w:rsid w:val="00BB1144"/>
    <w:rsid w:val="00BB1FA7"/>
    <w:rsid w:val="00BB27A8"/>
    <w:rsid w:val="00BB2BB9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7E9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7B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6CD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4AA4"/>
    <w:rsid w:val="00BF53FC"/>
    <w:rsid w:val="00BF59EE"/>
    <w:rsid w:val="00BF5AC3"/>
    <w:rsid w:val="00BF5CAA"/>
    <w:rsid w:val="00BF77BC"/>
    <w:rsid w:val="00C000C6"/>
    <w:rsid w:val="00C00B71"/>
    <w:rsid w:val="00C02866"/>
    <w:rsid w:val="00C02F35"/>
    <w:rsid w:val="00C03E19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756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636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69C"/>
    <w:rsid w:val="00C41D03"/>
    <w:rsid w:val="00C426FA"/>
    <w:rsid w:val="00C42B25"/>
    <w:rsid w:val="00C435BD"/>
    <w:rsid w:val="00C436FC"/>
    <w:rsid w:val="00C43E9B"/>
    <w:rsid w:val="00C45114"/>
    <w:rsid w:val="00C458E9"/>
    <w:rsid w:val="00C4634A"/>
    <w:rsid w:val="00C46B42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B2"/>
    <w:rsid w:val="00C63110"/>
    <w:rsid w:val="00C6327F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0D8F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32CE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13B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93B"/>
    <w:rsid w:val="00D26AAE"/>
    <w:rsid w:val="00D27341"/>
    <w:rsid w:val="00D2737F"/>
    <w:rsid w:val="00D27620"/>
    <w:rsid w:val="00D3054F"/>
    <w:rsid w:val="00D3068D"/>
    <w:rsid w:val="00D30A79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953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E7C"/>
    <w:rsid w:val="00D60410"/>
    <w:rsid w:val="00D60574"/>
    <w:rsid w:val="00D60782"/>
    <w:rsid w:val="00D60931"/>
    <w:rsid w:val="00D6107A"/>
    <w:rsid w:val="00D61331"/>
    <w:rsid w:val="00D6172C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25C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1A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3F50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56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6CE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AD8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667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098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77FE8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5D5"/>
    <w:rsid w:val="00E8418F"/>
    <w:rsid w:val="00E84322"/>
    <w:rsid w:val="00E847F6"/>
    <w:rsid w:val="00E84935"/>
    <w:rsid w:val="00E84B3E"/>
    <w:rsid w:val="00E85EBB"/>
    <w:rsid w:val="00E86A44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E29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6E4"/>
    <w:rsid w:val="00F349DA"/>
    <w:rsid w:val="00F35C28"/>
    <w:rsid w:val="00F36216"/>
    <w:rsid w:val="00F36492"/>
    <w:rsid w:val="00F36501"/>
    <w:rsid w:val="00F36595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27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7A7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117"/>
    <w:rsid w:val="00F943D5"/>
    <w:rsid w:val="00F94D71"/>
    <w:rsid w:val="00F952D9"/>
    <w:rsid w:val="00F95C3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169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C74E1"/>
    <w:rsid w:val="00FD0963"/>
    <w:rsid w:val="00FD1B32"/>
    <w:rsid w:val="00FD1F70"/>
    <w:rsid w:val="00FD31E6"/>
    <w:rsid w:val="00FD3690"/>
    <w:rsid w:val="00FD378C"/>
    <w:rsid w:val="00FD46C1"/>
    <w:rsid w:val="00FD59B1"/>
    <w:rsid w:val="00FD5BB9"/>
    <w:rsid w:val="00FD7435"/>
    <w:rsid w:val="00FD7800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13F"/>
    <w:rsid w:val="00FF5380"/>
    <w:rsid w:val="00FF53B7"/>
    <w:rsid w:val="00FF545D"/>
    <w:rsid w:val="00FF55E7"/>
    <w:rsid w:val="00FF57FE"/>
    <w:rsid w:val="00FF6CB7"/>
    <w:rsid w:val="00FF6FDF"/>
    <w:rsid w:val="00FF74C0"/>
    <w:rsid w:val="00FF7912"/>
    <w:rsid w:val="00FF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954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24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09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68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1395</TotalTime>
  <Pages>3</Pages>
  <Words>909</Words>
  <Characters>4638</Characters>
  <Application>Microsoft Office Word</Application>
  <DocSecurity>0</DocSecurity>
  <Lines>38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QC_161</cp:lastModifiedBy>
  <cp:revision>36</cp:revision>
  <cp:lastPrinted>2017-11-09T01:38:00Z</cp:lastPrinted>
  <dcterms:created xsi:type="dcterms:W3CDTF">2024-01-25T12:58:00Z</dcterms:created>
  <dcterms:modified xsi:type="dcterms:W3CDTF">2024-02-16T12:39:00Z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